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EB" w:rsidRDefault="008C2FEB" w:rsidP="00F224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-200660</wp:posOffset>
                </wp:positionV>
                <wp:extent cx="4594860" cy="434340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2FEB" w:rsidRPr="0082054A" w:rsidRDefault="008C2FEB" w:rsidP="008C2FEB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i/>
                                <w:sz w:val="14"/>
                                <w:szCs w:val="14"/>
                              </w:rPr>
                            </w:pPr>
                            <w:r w:rsidRPr="0082054A">
                              <w:rPr>
                                <w:rFonts w:ascii="Montserrat" w:hAnsi="Montserrat"/>
                                <w:i/>
                                <w:sz w:val="14"/>
                                <w:szCs w:val="14"/>
                              </w:rPr>
                              <w:t>Solde de 13% affecté aux organismes participant au Service Public Régional d’Orientation (SPRO)</w:t>
                            </w:r>
                          </w:p>
                          <w:p w:rsidR="008C2FEB" w:rsidRDefault="008C2FEB" w:rsidP="008C2FEB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i/>
                                <w:sz w:val="14"/>
                                <w:szCs w:val="14"/>
                              </w:rPr>
                            </w:pPr>
                            <w:r w:rsidRPr="0082054A">
                              <w:rPr>
                                <w:rFonts w:ascii="Montserrat" w:hAnsi="Montserrat"/>
                                <w:i/>
                                <w:sz w:val="14"/>
                                <w:szCs w:val="14"/>
                              </w:rPr>
                              <w:t>Décret n°2019-1491 du 27 décembre 2019 relatif au solde de la Taxe d’Apprentissage (TA)</w:t>
                            </w:r>
                          </w:p>
                          <w:p w:rsidR="008C2FEB" w:rsidRDefault="008C2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2.1pt;margin-top:-15.8pt;width:361.8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" fillcolor="white [3201]" stroked="f" strokeweight=".5pt">
                <v:textbox>
                  <w:txbxContent>
                    <w:p w:rsidR="008C2FEB" w:rsidRPr="0082054A" w:rsidRDefault="008C2FEB" w:rsidP="008C2FEB">
                      <w:pPr>
                        <w:spacing w:after="0"/>
                        <w:jc w:val="center"/>
                        <w:rPr>
                          <w:rFonts w:ascii="Montserrat" w:hAnsi="Montserrat"/>
                          <w:i/>
                          <w:sz w:val="14"/>
                          <w:szCs w:val="14"/>
                        </w:rPr>
                      </w:pPr>
                      <w:r w:rsidRPr="0082054A">
                        <w:rPr>
                          <w:rFonts w:ascii="Montserrat" w:hAnsi="Montserrat"/>
                          <w:i/>
                          <w:sz w:val="14"/>
                          <w:szCs w:val="14"/>
                        </w:rPr>
                        <w:t>Solde de 13% affecté aux organismes participant au Service Public Régional d’Orientation (SPRO)</w:t>
                      </w:r>
                    </w:p>
                    <w:p w:rsidR="008C2FEB" w:rsidRDefault="008C2FEB" w:rsidP="008C2FEB">
                      <w:pPr>
                        <w:spacing w:after="0"/>
                        <w:jc w:val="center"/>
                        <w:rPr>
                          <w:rFonts w:ascii="Montserrat" w:hAnsi="Montserrat"/>
                          <w:i/>
                          <w:sz w:val="14"/>
                          <w:szCs w:val="14"/>
                        </w:rPr>
                      </w:pPr>
                      <w:r w:rsidRPr="0082054A">
                        <w:rPr>
                          <w:rFonts w:ascii="Montserrat" w:hAnsi="Montserrat"/>
                          <w:i/>
                          <w:sz w:val="14"/>
                          <w:szCs w:val="14"/>
                        </w:rPr>
                        <w:t>Décret n°2019-1491 du 27 décembre 2019 relatif au solde de la Taxe d’Apprentissage (TA)</w:t>
                      </w:r>
                    </w:p>
                    <w:p w:rsidR="008C2FEB" w:rsidRDefault="008C2F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-852805</wp:posOffset>
                </wp:positionV>
                <wp:extent cx="4495800" cy="140462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EB" w:rsidRDefault="008C2FEB" w:rsidP="008C2FE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  <w:r w:rsidRPr="0017161F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  <w:t>ENGAGEMENT DE VERSEMENT TAXE D’APPRENTISSAGE 2022</w:t>
                            </w:r>
                          </w:p>
                          <w:p w:rsidR="008C2FEB" w:rsidRPr="0082054A" w:rsidRDefault="008C2FEB" w:rsidP="008C2FE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161F">
                              <w:rPr>
                                <w:rFonts w:ascii="Montserrat" w:hAnsi="Montserrat"/>
                                <w:b/>
                                <w:sz w:val="24"/>
                                <w:szCs w:val="24"/>
                                <w:u w:val="single"/>
                              </w:rPr>
                              <w:t>Avant le 31 mai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3.5pt;margin-top:-67.15pt;width:35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" stroked="f">
                <v:textbox style="mso-fit-shape-to-text:t">
                  <w:txbxContent>
                    <w:p w:rsidR="008C2FEB" w:rsidRDefault="008C2FEB" w:rsidP="008C2FEB">
                      <w:pPr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</w:pPr>
                      <w:r w:rsidRPr="0017161F">
                        <w:rPr>
                          <w:rFonts w:ascii="Montserrat" w:hAnsi="Montserrat"/>
                          <w:b/>
                          <w:sz w:val="20"/>
                          <w:szCs w:val="20"/>
                        </w:rPr>
                        <w:t>ENGAGEMENT DE VERSEMENT TAXE D’APPRENTISSAGE 2022</w:t>
                      </w:r>
                    </w:p>
                    <w:p w:rsidR="008C2FEB" w:rsidRPr="0082054A" w:rsidRDefault="008C2FEB" w:rsidP="008C2FEB">
                      <w:pPr>
                        <w:jc w:val="center"/>
                        <w:rPr>
                          <w:rFonts w:ascii="Montserrat" w:hAnsi="Montserra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7161F">
                        <w:rPr>
                          <w:rFonts w:ascii="Montserrat" w:hAnsi="Montserrat"/>
                          <w:b/>
                          <w:sz w:val="24"/>
                          <w:szCs w:val="24"/>
                          <w:u w:val="single"/>
                        </w:rPr>
                        <w:t>Avant le 31 mai 2022</w:t>
                      </w:r>
                    </w:p>
                  </w:txbxContent>
                </v:textbox>
              </v:shape>
            </w:pict>
          </mc:Fallback>
        </mc:AlternateContent>
      </w:r>
    </w:p>
    <w:p w:rsidR="008C2FEB" w:rsidRDefault="008C2FEB" w:rsidP="008C2FEB">
      <w:pPr>
        <w:spacing w:after="0"/>
        <w:jc w:val="center"/>
        <w:rPr>
          <w:rFonts w:ascii="Montserrat" w:hAnsi="Montserrat"/>
          <w:i/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0"/>
        <w:gridCol w:w="4564"/>
      </w:tblGrid>
      <w:tr w:rsidR="008C2FEB" w:rsidTr="006F4E83">
        <w:tc>
          <w:tcPr>
            <w:tcW w:w="5267" w:type="dxa"/>
          </w:tcPr>
          <w:p w:rsidR="008C2FEB" w:rsidRPr="00D109BC" w:rsidRDefault="008C2FEB" w:rsidP="008C2FEB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109BC">
              <w:rPr>
                <w:rFonts w:ascii="Montserrat" w:hAnsi="Montserrat"/>
                <w:b/>
                <w:sz w:val="18"/>
                <w:szCs w:val="18"/>
              </w:rPr>
              <w:t>Votre entreprise</w:t>
            </w:r>
            <w:r>
              <w:rPr>
                <w:rFonts w:ascii="Montserrat" w:hAnsi="Montserrat"/>
                <w:b/>
                <w:sz w:val="18"/>
                <w:szCs w:val="18"/>
              </w:rPr>
              <w:t> :</w:t>
            </w:r>
          </w:p>
        </w:tc>
        <w:tc>
          <w:tcPr>
            <w:tcW w:w="5269" w:type="dxa"/>
          </w:tcPr>
          <w:p w:rsidR="008C2FEB" w:rsidRPr="00D109BC" w:rsidRDefault="008C2FEB" w:rsidP="008C2FEB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 w:rsidRPr="00D109BC">
              <w:rPr>
                <w:rFonts w:ascii="Montserrat" w:hAnsi="Montserrat"/>
                <w:b/>
                <w:sz w:val="18"/>
                <w:szCs w:val="18"/>
              </w:rPr>
              <w:t>Etablissement bénéficiaire</w:t>
            </w:r>
            <w:r>
              <w:rPr>
                <w:rFonts w:ascii="Montserrat" w:hAnsi="Montserrat"/>
                <w:b/>
                <w:sz w:val="18"/>
                <w:szCs w:val="18"/>
              </w:rPr>
              <w:t> :</w:t>
            </w:r>
            <w:r w:rsidRPr="00D109BC">
              <w:rPr>
                <w:rFonts w:ascii="Montserrat" w:hAnsi="Montserrat"/>
                <w:b/>
                <w:sz w:val="18"/>
                <w:szCs w:val="18"/>
              </w:rPr>
              <w:br/>
            </w:r>
          </w:p>
          <w:p w:rsidR="00660A3E" w:rsidRPr="00660A3E" w:rsidRDefault="00660A3E" w:rsidP="00660A3E">
            <w:pPr>
              <w:spacing w:after="0" w:line="240" w:lineRule="auto"/>
              <w:rPr>
                <w:rFonts w:ascii="Montserrat" w:hAnsi="Montserrat"/>
                <w:b/>
                <w:sz w:val="18"/>
                <w:szCs w:val="18"/>
                <w:lang w:bidi="fr-FR"/>
              </w:rPr>
            </w:pPr>
            <w:r w:rsidRPr="00660A3E">
              <w:rPr>
                <w:rFonts w:ascii="Montserrat" w:hAnsi="Montserrat"/>
                <w:b/>
                <w:sz w:val="18"/>
                <w:szCs w:val="18"/>
                <w:lang w:bidi="fr-FR"/>
              </w:rPr>
              <w:t xml:space="preserve">CFA Henry GIRAL </w:t>
            </w:r>
          </w:p>
          <w:p w:rsidR="00660A3E" w:rsidRPr="00660A3E" w:rsidRDefault="00660A3E" w:rsidP="00660A3E">
            <w:pPr>
              <w:spacing w:after="0" w:line="240" w:lineRule="auto"/>
              <w:rPr>
                <w:rFonts w:ascii="Montserrat" w:hAnsi="Montserrat"/>
                <w:b/>
                <w:sz w:val="18"/>
                <w:szCs w:val="18"/>
                <w:lang w:bidi="fr-FR"/>
              </w:rPr>
            </w:pPr>
            <w:r w:rsidRPr="00660A3E">
              <w:rPr>
                <w:rFonts w:ascii="Montserrat" w:hAnsi="Montserrat"/>
                <w:b/>
                <w:sz w:val="18"/>
                <w:szCs w:val="18"/>
                <w:lang w:bidi="fr-FR"/>
              </w:rPr>
              <w:t>Campus des Métiers de l’Artisanat de la Lozère</w:t>
            </w:r>
          </w:p>
          <w:p w:rsidR="00660A3E" w:rsidRPr="00660A3E" w:rsidRDefault="00660A3E" w:rsidP="00660A3E">
            <w:pPr>
              <w:spacing w:after="0" w:line="240" w:lineRule="auto"/>
              <w:rPr>
                <w:rFonts w:ascii="Montserrat" w:hAnsi="Montserrat"/>
                <w:sz w:val="18"/>
                <w:szCs w:val="18"/>
                <w:lang w:bidi="fr-FR"/>
              </w:rPr>
            </w:pPr>
            <w:r w:rsidRPr="00660A3E">
              <w:rPr>
                <w:rFonts w:ascii="Montserrat" w:hAnsi="Montserrat"/>
                <w:sz w:val="18"/>
                <w:szCs w:val="18"/>
                <w:lang w:bidi="fr-FR"/>
              </w:rPr>
              <w:t>Rue de l’Apprentissage</w:t>
            </w:r>
          </w:p>
          <w:p w:rsidR="00660A3E" w:rsidRPr="00660A3E" w:rsidRDefault="00660A3E" w:rsidP="00660A3E">
            <w:pPr>
              <w:spacing w:after="0" w:line="240" w:lineRule="auto"/>
              <w:rPr>
                <w:rFonts w:ascii="Montserrat" w:hAnsi="Montserrat"/>
                <w:sz w:val="18"/>
                <w:szCs w:val="18"/>
                <w:lang w:bidi="fr-FR"/>
              </w:rPr>
            </w:pPr>
            <w:r w:rsidRPr="00660A3E">
              <w:rPr>
                <w:rFonts w:ascii="Montserrat" w:hAnsi="Montserrat"/>
                <w:sz w:val="18"/>
                <w:szCs w:val="18"/>
                <w:lang w:bidi="fr-FR"/>
              </w:rPr>
              <w:t>BP 120</w:t>
            </w:r>
          </w:p>
          <w:p w:rsidR="008C2FEB" w:rsidRDefault="00660A3E" w:rsidP="00660A3E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660A3E">
              <w:rPr>
                <w:rFonts w:ascii="Montserrat" w:hAnsi="Montserrat"/>
                <w:sz w:val="18"/>
                <w:szCs w:val="18"/>
                <w:lang w:bidi="fr-FR"/>
              </w:rPr>
              <w:t>48000 Mende</w:t>
            </w:r>
            <w:r w:rsidRPr="00660A3E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</w:tbl>
    <w:p w:rsidR="008C2FEB" w:rsidRPr="00D109BC" w:rsidRDefault="008C2FEB" w:rsidP="008C2FEB">
      <w:pPr>
        <w:spacing w:after="0"/>
        <w:rPr>
          <w:rFonts w:ascii="Montserrat" w:hAnsi="Montserrat"/>
          <w:sz w:val="18"/>
          <w:szCs w:val="18"/>
        </w:rPr>
      </w:pPr>
    </w:p>
    <w:p w:rsidR="008C2FEB" w:rsidRDefault="008C2FEB" w:rsidP="008C2FEB">
      <w:pPr>
        <w:tabs>
          <w:tab w:val="right" w:leader="dot" w:pos="10490"/>
        </w:tabs>
        <w:spacing w:after="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SIREN / SIRET :</w:t>
      </w:r>
      <w:r>
        <w:rPr>
          <w:rFonts w:ascii="Montserrat" w:hAnsi="Montserrat"/>
          <w:sz w:val="18"/>
          <w:szCs w:val="18"/>
        </w:rPr>
        <w:tab/>
      </w:r>
    </w:p>
    <w:p w:rsidR="008C2FEB" w:rsidRDefault="008C2FEB" w:rsidP="008C2FEB">
      <w:pPr>
        <w:tabs>
          <w:tab w:val="right" w:leader="dot" w:pos="10490"/>
        </w:tabs>
        <w:spacing w:after="0"/>
        <w:rPr>
          <w:rFonts w:ascii="Montserrat" w:hAnsi="Montserrat"/>
          <w:sz w:val="18"/>
          <w:szCs w:val="18"/>
        </w:rPr>
      </w:pPr>
    </w:p>
    <w:p w:rsidR="008C2FEB" w:rsidRPr="00D109BC" w:rsidRDefault="008C2FEB" w:rsidP="008C2FEB">
      <w:pPr>
        <w:tabs>
          <w:tab w:val="right" w:leader="dot" w:pos="10490"/>
        </w:tabs>
        <w:spacing w:after="0"/>
        <w:rPr>
          <w:rFonts w:ascii="Montserrat" w:hAnsi="Montserrat"/>
          <w:sz w:val="18"/>
          <w:szCs w:val="18"/>
        </w:rPr>
      </w:pPr>
    </w:p>
    <w:p w:rsidR="008C2FEB" w:rsidRPr="00920E89" w:rsidRDefault="008C2FEB" w:rsidP="008C2FEB">
      <w:pPr>
        <w:pBdr>
          <w:bottom w:val="single" w:sz="4" w:space="1" w:color="auto"/>
        </w:pBdr>
        <w:shd w:val="clear" w:color="auto" w:fill="BFBFBF" w:themeFill="background1" w:themeFillShade="BF"/>
        <w:spacing w:after="0"/>
        <w:rPr>
          <w:rFonts w:ascii="Montserrat" w:hAnsi="Montserrat"/>
          <w:b/>
          <w:sz w:val="18"/>
          <w:szCs w:val="18"/>
        </w:rPr>
      </w:pPr>
      <w:r w:rsidRPr="00920E89">
        <w:rPr>
          <w:rFonts w:ascii="Montserrat" w:hAnsi="Montserrat"/>
          <w:b/>
          <w:sz w:val="18"/>
          <w:szCs w:val="18"/>
        </w:rPr>
        <w:t>CONTACT DE L’ENTREPRISE :</w:t>
      </w:r>
    </w:p>
    <w:p w:rsidR="008C2FEB" w:rsidRDefault="008C2FEB" w:rsidP="008C2FEB">
      <w:pPr>
        <w:spacing w:after="0"/>
        <w:rPr>
          <w:rFonts w:ascii="Montserrat" w:hAnsi="Montserrat"/>
          <w:sz w:val="18"/>
          <w:szCs w:val="18"/>
        </w:rPr>
      </w:pPr>
    </w:p>
    <w:p w:rsidR="008C2FEB" w:rsidRDefault="008C2FEB" w:rsidP="008C2FEB">
      <w:pPr>
        <w:tabs>
          <w:tab w:val="right" w:leader="dot" w:pos="4536"/>
          <w:tab w:val="left" w:pos="4678"/>
          <w:tab w:val="right" w:leader="dot" w:pos="10490"/>
        </w:tabs>
        <w:spacing w:after="0" w:line="480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 :</w:t>
      </w:r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  <w:t>Prénom :</w:t>
      </w:r>
      <w:r>
        <w:rPr>
          <w:rFonts w:ascii="Montserrat" w:hAnsi="Montserrat"/>
          <w:sz w:val="18"/>
          <w:szCs w:val="18"/>
        </w:rPr>
        <w:tab/>
      </w:r>
    </w:p>
    <w:p w:rsidR="008C2FEB" w:rsidRDefault="008C2FEB" w:rsidP="008C2FEB">
      <w:pPr>
        <w:tabs>
          <w:tab w:val="right" w:leader="dot" w:pos="4536"/>
          <w:tab w:val="left" w:pos="4678"/>
          <w:tab w:val="right" w:leader="dot" w:pos="10490"/>
        </w:tabs>
        <w:spacing w:after="0" w:line="480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Tél. :</w:t>
      </w:r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  <w:t>Email :</w:t>
      </w:r>
      <w:r>
        <w:rPr>
          <w:rFonts w:ascii="Montserrat" w:hAnsi="Montserrat"/>
          <w:sz w:val="18"/>
          <w:szCs w:val="18"/>
        </w:rPr>
        <w:tab/>
      </w:r>
    </w:p>
    <w:p w:rsidR="008C2FEB" w:rsidRDefault="008C2FEB" w:rsidP="008C2FEB">
      <w:pPr>
        <w:tabs>
          <w:tab w:val="right" w:leader="dot" w:pos="4536"/>
          <w:tab w:val="left" w:pos="4678"/>
          <w:tab w:val="right" w:leader="dot" w:pos="10490"/>
        </w:tabs>
        <w:spacing w:after="0"/>
        <w:rPr>
          <w:rFonts w:ascii="Montserrat" w:hAnsi="Montserrat"/>
          <w:sz w:val="18"/>
          <w:szCs w:val="18"/>
        </w:rPr>
      </w:pPr>
    </w:p>
    <w:p w:rsidR="008C2FEB" w:rsidRPr="00920E89" w:rsidRDefault="008C2FEB" w:rsidP="008C2FEB">
      <w:pPr>
        <w:pBdr>
          <w:bottom w:val="single" w:sz="4" w:space="1" w:color="auto"/>
        </w:pBdr>
        <w:shd w:val="clear" w:color="auto" w:fill="BFBFBF" w:themeFill="background1" w:themeFillShade="BF"/>
        <w:spacing w:after="0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 xml:space="preserve">CALCUL DU MONTANT </w:t>
      </w:r>
      <w:r w:rsidRPr="00920E89">
        <w:rPr>
          <w:rFonts w:ascii="Montserrat" w:hAnsi="Montserrat"/>
          <w:b/>
          <w:sz w:val="18"/>
          <w:szCs w:val="18"/>
        </w:rPr>
        <w:t>:</w:t>
      </w:r>
    </w:p>
    <w:p w:rsidR="008C2FEB" w:rsidRDefault="008C2FEB" w:rsidP="008C2FEB">
      <w:pPr>
        <w:spacing w:after="0"/>
        <w:rPr>
          <w:rFonts w:ascii="Montserrat" w:hAnsi="Montserrat"/>
          <w:sz w:val="18"/>
          <w:szCs w:val="18"/>
        </w:rPr>
      </w:pPr>
    </w:p>
    <w:p w:rsidR="008C2FEB" w:rsidRPr="0017161F" w:rsidRDefault="008C2FEB" w:rsidP="008C2FEB">
      <w:pPr>
        <w:tabs>
          <w:tab w:val="right" w:leader="dot" w:pos="7088"/>
          <w:tab w:val="right" w:leader="dot" w:pos="10490"/>
        </w:tabs>
        <w:spacing w:after="0" w:line="480" w:lineRule="auto"/>
        <w:rPr>
          <w:rFonts w:ascii="Montserrat" w:hAnsi="Montserrat"/>
          <w:sz w:val="18"/>
          <w:szCs w:val="18"/>
        </w:rPr>
      </w:pPr>
      <w:r w:rsidRPr="0017161F">
        <w:rPr>
          <w:rFonts w:ascii="Montserrat" w:hAnsi="Montserrat"/>
          <w:sz w:val="18"/>
          <w:szCs w:val="18"/>
        </w:rPr>
        <w:t>Votre masse salariale 2021 :</w:t>
      </w:r>
      <w:r w:rsidR="00660A3E">
        <w:rPr>
          <w:rFonts w:ascii="Montserrat" w:hAnsi="Montserrat"/>
          <w:sz w:val="18"/>
          <w:szCs w:val="18"/>
        </w:rPr>
        <w:t> </w:t>
      </w:r>
      <w:r w:rsidRPr="0017161F">
        <w:rPr>
          <w:rFonts w:ascii="Montserrat" w:hAnsi="Montserrat"/>
          <w:sz w:val="18"/>
          <w:szCs w:val="18"/>
        </w:rPr>
        <w:tab/>
        <w:t xml:space="preserve">€ x 0.68% = </w:t>
      </w:r>
      <w:r w:rsidRPr="0017161F">
        <w:rPr>
          <w:rFonts w:ascii="Montserrat" w:hAnsi="Montserrat"/>
          <w:sz w:val="18"/>
          <w:szCs w:val="18"/>
        </w:rPr>
        <w:tab/>
        <w:t>€ (T)</w:t>
      </w:r>
    </w:p>
    <w:p w:rsidR="008C2FEB" w:rsidRDefault="008C2FEB" w:rsidP="008C2FEB">
      <w:pPr>
        <w:tabs>
          <w:tab w:val="right" w:leader="dot" w:pos="7088"/>
          <w:tab w:val="right" w:leader="dot" w:pos="10490"/>
        </w:tabs>
        <w:spacing w:after="0" w:line="480" w:lineRule="auto"/>
        <w:rPr>
          <w:rFonts w:ascii="Montserrat" w:hAnsi="Montserrat"/>
          <w:sz w:val="18"/>
          <w:szCs w:val="18"/>
        </w:rPr>
      </w:pPr>
      <w:r w:rsidRPr="0017161F">
        <w:rPr>
          <w:rFonts w:ascii="Montserrat" w:hAnsi="Montserrat"/>
          <w:sz w:val="18"/>
          <w:szCs w:val="18"/>
        </w:rPr>
        <w:t>Taxe d’Apprentissage 2022 : (T x 13%)</w:t>
      </w:r>
      <w:r w:rsidRPr="0017161F">
        <w:rPr>
          <w:rFonts w:ascii="Montserrat" w:hAnsi="Montserrat"/>
          <w:sz w:val="18"/>
          <w:szCs w:val="18"/>
        </w:rPr>
        <w:tab/>
        <w:t xml:space="preserve"> € (M)</w:t>
      </w:r>
    </w:p>
    <w:p w:rsidR="008C2FEB" w:rsidRDefault="008C2FEB" w:rsidP="008C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804"/>
          <w:tab w:val="left" w:pos="7797"/>
          <w:tab w:val="right" w:leader="dot" w:pos="10490"/>
        </w:tabs>
        <w:spacing w:after="0" w:line="480" w:lineRule="auto"/>
        <w:rPr>
          <w:rFonts w:ascii="Montserrat" w:hAnsi="Montserrat"/>
          <w:sz w:val="18"/>
          <w:szCs w:val="18"/>
        </w:rPr>
      </w:pPr>
    </w:p>
    <w:p w:rsidR="008C2FEB" w:rsidRDefault="008C2FEB" w:rsidP="0066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237"/>
          <w:tab w:val="left" w:pos="7230"/>
          <w:tab w:val="right" w:leader="dot" w:pos="10490"/>
        </w:tabs>
        <w:spacing w:after="0" w:line="480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Monta</w:t>
      </w:r>
      <w:r w:rsidR="00660A3E">
        <w:rPr>
          <w:rFonts w:ascii="Montserrat" w:hAnsi="Montserrat"/>
          <w:sz w:val="18"/>
          <w:szCs w:val="18"/>
        </w:rPr>
        <w:t xml:space="preserve">nt de votre versement (M) : </w:t>
      </w:r>
      <w:r w:rsidR="00660A3E">
        <w:rPr>
          <w:rFonts w:ascii="Montserrat" w:hAnsi="Montserrat"/>
          <w:sz w:val="18"/>
          <w:szCs w:val="18"/>
        </w:rPr>
        <w:tab/>
        <w:t xml:space="preserve"> € </w:t>
      </w:r>
      <w:r>
        <w:rPr>
          <w:rFonts w:ascii="Montserrat" w:hAnsi="Montserrat"/>
          <w:sz w:val="18"/>
          <w:szCs w:val="18"/>
        </w:rPr>
        <w:t xml:space="preserve">Code </w:t>
      </w:r>
      <w:r w:rsidR="00660A3E">
        <w:rPr>
          <w:rFonts w:ascii="Montserrat" w:hAnsi="Montserrat"/>
          <w:sz w:val="18"/>
          <w:szCs w:val="18"/>
        </w:rPr>
        <w:tab/>
        <w:t xml:space="preserve"> </w:t>
      </w:r>
      <w:r>
        <w:rPr>
          <w:rFonts w:ascii="Montserrat" w:hAnsi="Montserrat"/>
          <w:sz w:val="18"/>
          <w:szCs w:val="18"/>
        </w:rPr>
        <w:t xml:space="preserve">UAI : </w:t>
      </w:r>
      <w:r w:rsidR="00660A3E">
        <w:rPr>
          <w:b/>
        </w:rPr>
        <w:t>0313056D</w:t>
      </w:r>
    </w:p>
    <w:p w:rsidR="008C2FEB" w:rsidRDefault="008C2FEB" w:rsidP="0066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797"/>
          <w:tab w:val="right" w:leader="dot" w:pos="10490"/>
        </w:tabs>
        <w:spacing w:after="0" w:line="480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Au profit de : </w:t>
      </w:r>
      <w:r w:rsidR="00660A3E" w:rsidRPr="00660A3E">
        <w:rPr>
          <w:rFonts w:ascii="Montserrat" w:hAnsi="Montserrat"/>
          <w:b/>
          <w:sz w:val="18"/>
          <w:szCs w:val="18"/>
          <w:lang w:bidi="fr-FR"/>
        </w:rPr>
        <w:t>CFA Henry GIRAL – Campus des Métiers de l’Artisanat de la Lozère</w:t>
      </w:r>
    </w:p>
    <w:p w:rsidR="008C2FEB" w:rsidRDefault="008C2FEB" w:rsidP="008C2FEB">
      <w:pPr>
        <w:tabs>
          <w:tab w:val="right" w:leader="dot" w:pos="4536"/>
          <w:tab w:val="left" w:pos="4678"/>
          <w:tab w:val="right" w:leader="dot" w:pos="10490"/>
        </w:tabs>
        <w:spacing w:after="0"/>
        <w:rPr>
          <w:rFonts w:ascii="Montserrat" w:hAnsi="Montserrat"/>
          <w:sz w:val="18"/>
          <w:szCs w:val="18"/>
        </w:rPr>
      </w:pPr>
    </w:p>
    <w:p w:rsidR="008C2FEB" w:rsidRDefault="008C2FEB" w:rsidP="008C2FEB">
      <w:pPr>
        <w:tabs>
          <w:tab w:val="right" w:leader="dot" w:pos="4536"/>
          <w:tab w:val="left" w:pos="4678"/>
          <w:tab w:val="right" w:leader="dot" w:pos="10490"/>
        </w:tabs>
        <w:spacing w:after="0"/>
        <w:rPr>
          <w:rFonts w:ascii="Montserrat" w:hAnsi="Montserrat"/>
          <w:sz w:val="18"/>
          <w:szCs w:val="18"/>
        </w:rPr>
      </w:pPr>
    </w:p>
    <w:p w:rsidR="008C2FEB" w:rsidRPr="00920E89" w:rsidRDefault="008C2FEB" w:rsidP="008C2FEB">
      <w:pPr>
        <w:pBdr>
          <w:bottom w:val="single" w:sz="4" w:space="1" w:color="auto"/>
        </w:pBdr>
        <w:shd w:val="clear" w:color="auto" w:fill="BFBFBF" w:themeFill="background1" w:themeFillShade="BF"/>
        <w:spacing w:after="0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MODE DE REGLEMENT</w:t>
      </w:r>
    </w:p>
    <w:p w:rsidR="008C2FEB" w:rsidRDefault="008C2FEB" w:rsidP="008C2FEB">
      <w:pPr>
        <w:spacing w:after="0"/>
        <w:rPr>
          <w:rFonts w:ascii="Montserrat" w:hAnsi="Montserrat"/>
          <w:sz w:val="18"/>
          <w:szCs w:val="18"/>
        </w:rPr>
      </w:pPr>
    </w:p>
    <w:tbl>
      <w:tblPr>
        <w:tblStyle w:val="Grilledutableau"/>
        <w:tblW w:w="9526" w:type="dxa"/>
        <w:tblLook w:val="04A0" w:firstRow="1" w:lastRow="0" w:firstColumn="1" w:lastColumn="0" w:noHBand="0" w:noVBand="1"/>
      </w:tblPr>
      <w:tblGrid>
        <w:gridCol w:w="4248"/>
        <w:gridCol w:w="5278"/>
      </w:tblGrid>
      <w:tr w:rsidR="008C2FEB" w:rsidTr="00660A3E">
        <w:tc>
          <w:tcPr>
            <w:tcW w:w="4248" w:type="dxa"/>
          </w:tcPr>
          <w:p w:rsidR="008C2FEB" w:rsidRDefault="008C2FEB" w:rsidP="008C2FEB">
            <w:pPr>
              <w:tabs>
                <w:tab w:val="left" w:pos="284"/>
                <w:tab w:val="right" w:leader="dot" w:pos="4536"/>
                <w:tab w:val="left" w:pos="4678"/>
                <w:tab w:val="right" w:leader="dot" w:pos="10490"/>
              </w:tabs>
              <w:spacing w:after="0"/>
              <w:rPr>
                <w:rFonts w:ascii="Montserrat" w:hAnsi="Montserrat"/>
                <w:sz w:val="18"/>
                <w:szCs w:val="18"/>
              </w:rPr>
            </w:pPr>
          </w:p>
          <w:p w:rsidR="008C2FEB" w:rsidRDefault="008C2FEB" w:rsidP="008C2FEB">
            <w:pPr>
              <w:tabs>
                <w:tab w:val="left" w:pos="284"/>
                <w:tab w:val="right" w:leader="dot" w:pos="4536"/>
                <w:tab w:val="left" w:pos="4678"/>
                <w:tab w:val="right" w:leader="dot" w:pos="10490"/>
              </w:tabs>
              <w:spacing w:after="0" w:line="48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sym w:font="Wingdings" w:char="F06F"/>
            </w:r>
            <w:r>
              <w:rPr>
                <w:rFonts w:ascii="Montserrat" w:hAnsi="Montserrat"/>
                <w:sz w:val="18"/>
                <w:szCs w:val="18"/>
              </w:rPr>
              <w:t xml:space="preserve"> VIREMENT</w:t>
            </w:r>
          </w:p>
          <w:p w:rsidR="008C2FEB" w:rsidRDefault="008C2FEB" w:rsidP="008C2FEB">
            <w:pPr>
              <w:tabs>
                <w:tab w:val="left" w:pos="284"/>
                <w:tab w:val="right" w:leader="dot" w:pos="4854"/>
                <w:tab w:val="right" w:leader="dot" w:pos="10490"/>
              </w:tabs>
              <w:spacing w:after="0" w:line="48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IBAN :</w:t>
            </w:r>
            <w:r w:rsidR="00660A3E">
              <w:rPr>
                <w:rFonts w:ascii="Montserrat" w:hAnsi="Montserrat"/>
                <w:sz w:val="18"/>
                <w:szCs w:val="18"/>
              </w:rPr>
              <w:t xml:space="preserve"> FR76 1350 6100 0062 9355 8500 073</w:t>
            </w:r>
          </w:p>
          <w:p w:rsidR="008C2FEB" w:rsidRDefault="008C2FEB" w:rsidP="008C2FEB">
            <w:pPr>
              <w:tabs>
                <w:tab w:val="left" w:pos="284"/>
                <w:tab w:val="right" w:leader="dot" w:pos="4854"/>
                <w:tab w:val="right" w:leader="dot" w:pos="10490"/>
              </w:tabs>
              <w:spacing w:after="0" w:line="48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BIC :</w:t>
            </w:r>
            <w:r w:rsidR="00660A3E">
              <w:rPr>
                <w:rFonts w:ascii="Montserrat" w:hAnsi="Montserrat"/>
                <w:sz w:val="18"/>
                <w:szCs w:val="18"/>
              </w:rPr>
              <w:t xml:space="preserve"> AGRIFRPP835</w:t>
            </w:r>
          </w:p>
          <w:p w:rsidR="008C2FEB" w:rsidRDefault="008C2FEB" w:rsidP="008C2FEB">
            <w:pPr>
              <w:tabs>
                <w:tab w:val="left" w:pos="284"/>
                <w:tab w:val="right" w:leader="dot" w:pos="4536"/>
                <w:tab w:val="left" w:pos="4678"/>
                <w:tab w:val="right" w:leader="dot" w:pos="10490"/>
              </w:tabs>
              <w:spacing w:after="0"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Merci de bien vouloir mentionner votre n° de SIRET en libellé de votre virement.</w:t>
            </w:r>
          </w:p>
        </w:tc>
        <w:tc>
          <w:tcPr>
            <w:tcW w:w="5278" w:type="dxa"/>
          </w:tcPr>
          <w:p w:rsidR="008C2FEB" w:rsidRDefault="008C2FEB" w:rsidP="008C2FEB">
            <w:pPr>
              <w:tabs>
                <w:tab w:val="right" w:leader="dot" w:pos="4536"/>
                <w:tab w:val="left" w:pos="4678"/>
                <w:tab w:val="right" w:leader="dot" w:pos="10490"/>
              </w:tabs>
              <w:spacing w:after="0"/>
              <w:rPr>
                <w:rFonts w:ascii="Montserrat" w:hAnsi="Montserrat"/>
                <w:sz w:val="18"/>
                <w:szCs w:val="18"/>
              </w:rPr>
            </w:pPr>
          </w:p>
          <w:p w:rsidR="008C2FEB" w:rsidRDefault="008C2FEB" w:rsidP="008C2FEB">
            <w:pPr>
              <w:tabs>
                <w:tab w:val="right" w:leader="dot" w:pos="4536"/>
                <w:tab w:val="left" w:pos="4678"/>
                <w:tab w:val="right" w:leader="dot" w:pos="10490"/>
              </w:tabs>
              <w:spacing w:after="0" w:line="48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sym w:font="Wingdings" w:char="F06F"/>
            </w:r>
            <w:r>
              <w:rPr>
                <w:rFonts w:ascii="Montserrat" w:hAnsi="Montserrat"/>
                <w:sz w:val="18"/>
                <w:szCs w:val="18"/>
              </w:rPr>
              <w:t xml:space="preserve"> CHEQUE</w:t>
            </w:r>
          </w:p>
          <w:p w:rsidR="008C2FEB" w:rsidRDefault="00660A3E" w:rsidP="00660A3E">
            <w:pPr>
              <w:tabs>
                <w:tab w:val="left" w:pos="4416"/>
                <w:tab w:val="right" w:leader="dot" w:pos="4972"/>
                <w:tab w:val="right" w:leader="dot" w:pos="10490"/>
              </w:tabs>
              <w:spacing w:after="0" w:line="48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Numéro de chèque :</w:t>
            </w:r>
            <w:r>
              <w:rPr>
                <w:rFonts w:ascii="Montserrat" w:hAnsi="Montserrat"/>
                <w:sz w:val="18"/>
                <w:szCs w:val="18"/>
              </w:rPr>
              <w:tab/>
            </w:r>
          </w:p>
          <w:p w:rsidR="008C2FEB" w:rsidRDefault="008C2FEB" w:rsidP="008C2FEB">
            <w:pPr>
              <w:tabs>
                <w:tab w:val="right" w:leader="dot" w:pos="4972"/>
                <w:tab w:val="right" w:leader="dot" w:pos="10490"/>
              </w:tabs>
              <w:spacing w:after="0" w:line="48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Banque :</w:t>
            </w:r>
            <w:r>
              <w:rPr>
                <w:rFonts w:ascii="Montserrat" w:hAnsi="Montserrat"/>
                <w:sz w:val="18"/>
                <w:szCs w:val="18"/>
              </w:rPr>
              <w:tab/>
            </w:r>
          </w:p>
          <w:p w:rsidR="008C2FEB" w:rsidRPr="00660A3E" w:rsidRDefault="008C2FEB" w:rsidP="00BD02A6">
            <w:pPr>
              <w:rPr>
                <w:b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A l’ordre de : </w:t>
            </w:r>
            <w:r w:rsidR="00660A3E">
              <w:rPr>
                <w:rFonts w:asciiTheme="minorHAnsi" w:hAnsiTheme="minorHAnsi" w:cstheme="minorHAnsi"/>
                <w:b/>
                <w:bCs/>
              </w:rPr>
              <w:t>CMAR</w:t>
            </w:r>
            <w:r w:rsidR="00660A3E" w:rsidRPr="001420CA">
              <w:rPr>
                <w:rFonts w:asciiTheme="minorHAnsi" w:hAnsiTheme="minorHAnsi" w:cstheme="minorHAnsi"/>
                <w:b/>
                <w:bCs/>
              </w:rPr>
              <w:t xml:space="preserve"> Occitanie - Pyrénées Méditerranée Lozère</w:t>
            </w:r>
            <w:bookmarkStart w:id="0" w:name="_GoBack"/>
            <w:bookmarkEnd w:id="0"/>
          </w:p>
          <w:p w:rsidR="008C2FEB" w:rsidRDefault="008C2FEB" w:rsidP="008C2FEB">
            <w:pPr>
              <w:tabs>
                <w:tab w:val="right" w:leader="dot" w:pos="4972"/>
                <w:tab w:val="right" w:leader="dot" w:pos="10490"/>
              </w:tabs>
              <w:spacing w:after="0" w:line="276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8C2FEB" w:rsidRDefault="008C2FEB" w:rsidP="008C2FEB">
      <w:pPr>
        <w:tabs>
          <w:tab w:val="right" w:leader="dot" w:pos="4536"/>
          <w:tab w:val="left" w:pos="4678"/>
          <w:tab w:val="right" w:leader="dot" w:pos="10490"/>
        </w:tabs>
        <w:spacing w:after="0"/>
        <w:rPr>
          <w:rFonts w:ascii="Montserrat" w:hAnsi="Montserrat"/>
          <w:sz w:val="18"/>
          <w:szCs w:val="18"/>
        </w:rPr>
      </w:pPr>
    </w:p>
    <w:p w:rsidR="006A5930" w:rsidRPr="00F22498" w:rsidRDefault="008C2FEB" w:rsidP="008C2FEB">
      <w:pPr>
        <w:tabs>
          <w:tab w:val="right" w:leader="dot" w:pos="4536"/>
          <w:tab w:val="left" w:pos="4678"/>
          <w:tab w:val="right" w:leader="dot" w:pos="10490"/>
        </w:tabs>
        <w:spacing w:after="0"/>
        <w:jc w:val="right"/>
      </w:pPr>
      <w:r>
        <w:rPr>
          <w:rFonts w:ascii="Montserrat" w:hAnsi="Montserrat"/>
          <w:sz w:val="18"/>
          <w:szCs w:val="18"/>
        </w:rPr>
        <w:t>Retour du reçu libératoire par mail.</w:t>
      </w:r>
    </w:p>
    <w:sectPr w:rsidR="006A5930" w:rsidRPr="00F22498" w:rsidSect="006115B9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10" w:h="16840"/>
      <w:pgMar w:top="680" w:right="1418" w:bottom="680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C2" w:rsidRDefault="004A20C2" w:rsidP="00C51EB7">
      <w:r>
        <w:separator/>
      </w:r>
    </w:p>
  </w:endnote>
  <w:endnote w:type="continuationSeparator" w:id="0">
    <w:p w:rsidR="004A20C2" w:rsidRDefault="004A20C2" w:rsidP="00C5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BA" w:rsidRDefault="0022267B" w:rsidP="00A854BA">
    <w:pPr>
      <w:pStyle w:val="Pieddepage"/>
      <w:ind w:left="-567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5986599</wp:posOffset>
              </wp:positionH>
              <wp:positionV relativeFrom="paragraph">
                <wp:posOffset>64135</wp:posOffset>
              </wp:positionV>
              <wp:extent cx="40513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267B" w:rsidRPr="004D43F0" w:rsidRDefault="0022267B">
                          <w:pPr>
                            <w:rPr>
                              <w:rFonts w:ascii="Calibri Light" w:hAnsi="Calibri Light" w:cs="Calibri Light"/>
                              <w:sz w:val="16"/>
                            </w:rPr>
                          </w:pPr>
                          <w:r w:rsidRPr="004D43F0">
                            <w:rPr>
                              <w:rFonts w:ascii="Calibri Light" w:hAnsi="Calibri Light" w:cs="Calibri Light"/>
                              <w:sz w:val="16"/>
                            </w:rPr>
                            <w:fldChar w:fldCharType="begin"/>
                          </w:r>
                          <w:r w:rsidRPr="004D43F0">
                            <w:rPr>
                              <w:rFonts w:ascii="Calibri Light" w:hAnsi="Calibri Light" w:cs="Calibri Light"/>
                              <w:sz w:val="16"/>
                            </w:rPr>
                            <w:instrText>PAGE   \* MERGEFORMAT</w:instrText>
                          </w:r>
                          <w:r w:rsidRPr="004D43F0">
                            <w:rPr>
                              <w:rFonts w:ascii="Calibri Light" w:hAnsi="Calibri Light" w:cs="Calibri Light"/>
                              <w:sz w:val="16"/>
                            </w:rPr>
                            <w:fldChar w:fldCharType="separate"/>
                          </w:r>
                          <w:r w:rsidR="00660A3E">
                            <w:rPr>
                              <w:rFonts w:ascii="Calibri Light" w:hAnsi="Calibri Light" w:cs="Calibri Light"/>
                              <w:noProof/>
                              <w:sz w:val="16"/>
                            </w:rPr>
                            <w:t>2</w:t>
                          </w:r>
                          <w:r w:rsidRPr="004D43F0">
                            <w:rPr>
                              <w:rFonts w:ascii="Calibri Light" w:hAnsi="Calibri Light" w:cs="Calibri Light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71.4pt;margin-top:5.05pt;width:31.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" stroked="f">
              <v:textbox style="mso-fit-shape-to-text:t">
                <w:txbxContent>
                  <w:p w:rsidR="0022267B" w:rsidRPr="004D43F0" w:rsidRDefault="0022267B">
                    <w:pPr>
                      <w:rPr>
                        <w:rFonts w:ascii="Calibri Light" w:hAnsi="Calibri Light" w:cs="Calibri Light"/>
                        <w:sz w:val="16"/>
                      </w:rPr>
                    </w:pPr>
                    <w:r w:rsidRPr="004D43F0">
                      <w:rPr>
                        <w:rFonts w:ascii="Calibri Light" w:hAnsi="Calibri Light" w:cs="Calibri Light"/>
                        <w:sz w:val="16"/>
                      </w:rPr>
                      <w:fldChar w:fldCharType="begin"/>
                    </w:r>
                    <w:r w:rsidRPr="004D43F0">
                      <w:rPr>
                        <w:rFonts w:ascii="Calibri Light" w:hAnsi="Calibri Light" w:cs="Calibri Light"/>
                        <w:sz w:val="16"/>
                      </w:rPr>
                      <w:instrText>PAGE   \* MERGEFORMAT</w:instrText>
                    </w:r>
                    <w:r w:rsidRPr="004D43F0">
                      <w:rPr>
                        <w:rFonts w:ascii="Calibri Light" w:hAnsi="Calibri Light" w:cs="Calibri Light"/>
                        <w:sz w:val="16"/>
                      </w:rPr>
                      <w:fldChar w:fldCharType="separate"/>
                    </w:r>
                    <w:r w:rsidR="00660A3E">
                      <w:rPr>
                        <w:rFonts w:ascii="Calibri Light" w:hAnsi="Calibri Light" w:cs="Calibri Light"/>
                        <w:noProof/>
                        <w:sz w:val="16"/>
                      </w:rPr>
                      <w:t>2</w:t>
                    </w:r>
                    <w:r w:rsidRPr="004D43F0">
                      <w:rPr>
                        <w:rFonts w:ascii="Calibri Light" w:hAnsi="Calibri Light" w:cs="Calibri Light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01F1B">
      <w:rPr>
        <w:noProof/>
        <w:lang w:eastAsia="fr-FR"/>
      </w:rPr>
      <w:drawing>
        <wp:inline distT="0" distB="0" distL="0" distR="0">
          <wp:extent cx="6388100" cy="30607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ed de page_2ème page_CMA4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BA" w:rsidRDefault="006115B9" w:rsidP="00A854BA">
    <w:pPr>
      <w:pStyle w:val="Pieddepage"/>
      <w:ind w:left="-567"/>
    </w:pPr>
    <w:r>
      <w:rPr>
        <w:noProof/>
        <w:lang w:eastAsia="fr-FR"/>
      </w:rPr>
      <w:drawing>
        <wp:inline distT="0" distB="0" distL="0" distR="0">
          <wp:extent cx="6542646" cy="1117600"/>
          <wp:effectExtent l="0" t="0" r="0" b="635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 de page CMA48_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549" cy="1118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C2" w:rsidRDefault="004A20C2" w:rsidP="00C51EB7">
      <w:r>
        <w:separator/>
      </w:r>
    </w:p>
  </w:footnote>
  <w:footnote w:type="continuationSeparator" w:id="0">
    <w:p w:rsidR="004A20C2" w:rsidRDefault="004A20C2" w:rsidP="00C5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1B" w:rsidRDefault="00501F1B" w:rsidP="00501F1B">
    <w:pPr>
      <w:pStyle w:val="En-tte"/>
      <w:ind w:left="-567"/>
    </w:pPr>
    <w:r>
      <w:rPr>
        <w:rFonts w:ascii="Times New Roman"/>
        <w:noProof/>
        <w:sz w:val="20"/>
        <w:lang w:eastAsia="fr-FR"/>
      </w:rPr>
      <w:drawing>
        <wp:inline distT="0" distB="0" distL="0" distR="0" wp14:anchorId="5AEB9F18" wp14:editId="1C43309D">
          <wp:extent cx="936942" cy="682751"/>
          <wp:effectExtent l="0" t="0" r="0" b="0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6942" cy="6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69A7" w:rsidRDefault="008469A7" w:rsidP="00501F1B">
    <w:pPr>
      <w:pStyle w:val="En-tt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BA" w:rsidRDefault="00A854BA" w:rsidP="00D2030D">
    <w:pPr>
      <w:pStyle w:val="En-tte"/>
      <w:ind w:left="-709"/>
    </w:pPr>
    <w:r>
      <w:rPr>
        <w:rFonts w:ascii="Times New Roman"/>
        <w:noProof/>
        <w:sz w:val="20"/>
        <w:lang w:eastAsia="fr-FR"/>
      </w:rPr>
      <w:drawing>
        <wp:inline distT="0" distB="0" distL="0" distR="0" wp14:anchorId="30E4C296" wp14:editId="5309AFC2">
          <wp:extent cx="2118965" cy="826007"/>
          <wp:effectExtent l="0" t="0" r="0" b="0"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8965" cy="82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65"/>
    <w:rsid w:val="00081A21"/>
    <w:rsid w:val="000F310E"/>
    <w:rsid w:val="001277E0"/>
    <w:rsid w:val="0022267B"/>
    <w:rsid w:val="002F11D6"/>
    <w:rsid w:val="00305B56"/>
    <w:rsid w:val="003D21CD"/>
    <w:rsid w:val="003E2502"/>
    <w:rsid w:val="003F507F"/>
    <w:rsid w:val="00431DDC"/>
    <w:rsid w:val="00457191"/>
    <w:rsid w:val="004A20C2"/>
    <w:rsid w:val="004D43F0"/>
    <w:rsid w:val="004D7407"/>
    <w:rsid w:val="00501F1B"/>
    <w:rsid w:val="00557765"/>
    <w:rsid w:val="005965CE"/>
    <w:rsid w:val="006115B9"/>
    <w:rsid w:val="00651C80"/>
    <w:rsid w:val="00660A3E"/>
    <w:rsid w:val="006A5930"/>
    <w:rsid w:val="00705A5E"/>
    <w:rsid w:val="007641EB"/>
    <w:rsid w:val="007B0111"/>
    <w:rsid w:val="007B3DAD"/>
    <w:rsid w:val="007C4A9C"/>
    <w:rsid w:val="007C5793"/>
    <w:rsid w:val="00812B84"/>
    <w:rsid w:val="008469A7"/>
    <w:rsid w:val="00854AB3"/>
    <w:rsid w:val="008C2FEB"/>
    <w:rsid w:val="008C3E48"/>
    <w:rsid w:val="008E0E69"/>
    <w:rsid w:val="009847BA"/>
    <w:rsid w:val="00A03E7A"/>
    <w:rsid w:val="00A144A4"/>
    <w:rsid w:val="00A854BA"/>
    <w:rsid w:val="00AF5404"/>
    <w:rsid w:val="00B43B57"/>
    <w:rsid w:val="00B82EE4"/>
    <w:rsid w:val="00BD02A6"/>
    <w:rsid w:val="00C00E5A"/>
    <w:rsid w:val="00C12667"/>
    <w:rsid w:val="00C43FFA"/>
    <w:rsid w:val="00C51EB7"/>
    <w:rsid w:val="00C96789"/>
    <w:rsid w:val="00D2030D"/>
    <w:rsid w:val="00D426E1"/>
    <w:rsid w:val="00D50807"/>
    <w:rsid w:val="00D921F4"/>
    <w:rsid w:val="00D95DDC"/>
    <w:rsid w:val="00DE4C8C"/>
    <w:rsid w:val="00E007CA"/>
    <w:rsid w:val="00E43E19"/>
    <w:rsid w:val="00E71088"/>
    <w:rsid w:val="00EC602C"/>
    <w:rsid w:val="00F10C21"/>
    <w:rsid w:val="00F22498"/>
    <w:rsid w:val="00F3622C"/>
    <w:rsid w:val="00F366C4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15ABA"/>
  <w15:docId w15:val="{F10DE31F-F414-4150-92D7-D2D7F676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1D6"/>
    <w:pPr>
      <w:widowControl/>
      <w:autoSpaceDE/>
      <w:autoSpaceDN/>
      <w:spacing w:after="160" w:line="259" w:lineRule="auto"/>
    </w:pPr>
    <w:rPr>
      <w:rFonts w:ascii="Calibri" w:eastAsia="Times New Roman" w:hAnsi="Calibri" w:cs="Times New Roman"/>
      <w:lang w:val="fr-FR"/>
    </w:rPr>
  </w:style>
  <w:style w:type="paragraph" w:styleId="Titre1">
    <w:name w:val="heading 1"/>
    <w:basedOn w:val="Normal"/>
    <w:uiPriority w:val="1"/>
    <w:qFormat/>
    <w:pPr>
      <w:widowControl w:val="0"/>
      <w:autoSpaceDE w:val="0"/>
      <w:autoSpaceDN w:val="0"/>
      <w:spacing w:before="25" w:after="0" w:line="207" w:lineRule="exact"/>
      <w:ind w:left="100"/>
      <w:outlineLvl w:val="0"/>
    </w:pPr>
    <w:rPr>
      <w:rFonts w:ascii="Montserrat" w:eastAsia="Montserrat" w:hAnsi="Montserrat" w:cs="Montserrat"/>
      <w:b/>
      <w:bCs/>
      <w:sz w:val="16"/>
      <w:szCs w:val="1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Montserrat Light" w:eastAsia="Montserrat Light" w:hAnsi="Montserrat Light" w:cs="Montserrat Light"/>
      <w:sz w:val="12"/>
      <w:szCs w:val="12"/>
    </w:rPr>
  </w:style>
  <w:style w:type="paragraph" w:styleId="Titre">
    <w:name w:val="Title"/>
    <w:basedOn w:val="Normal"/>
    <w:uiPriority w:val="1"/>
    <w:qFormat/>
    <w:pPr>
      <w:widowControl w:val="0"/>
      <w:autoSpaceDE w:val="0"/>
      <w:autoSpaceDN w:val="0"/>
      <w:spacing w:before="94" w:after="0" w:line="240" w:lineRule="auto"/>
      <w:ind w:left="103"/>
    </w:pPr>
    <w:rPr>
      <w:rFonts w:ascii="Arial" w:eastAsia="Arial" w:hAnsi="Arial" w:cs="Arial"/>
      <w:sz w:val="17"/>
      <w:szCs w:val="17"/>
    </w:rPr>
  </w:style>
  <w:style w:type="paragraph" w:styleId="Paragraphedeliste">
    <w:name w:val="List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Montserrat Light" w:eastAsia="Montserrat Light" w:hAnsi="Montserrat Light" w:cs="Montserrat Ligh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Montserrat Light" w:eastAsia="Montserrat Light" w:hAnsi="Montserrat Light" w:cs="Montserrat Light"/>
    </w:rPr>
  </w:style>
  <w:style w:type="paragraph" w:styleId="En-tte">
    <w:name w:val="header"/>
    <w:basedOn w:val="Normal"/>
    <w:link w:val="En-tteCar"/>
    <w:uiPriority w:val="99"/>
    <w:unhideWhenUsed/>
    <w:rsid w:val="00C51EB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Montserrat Light" w:eastAsia="Montserrat Light" w:hAnsi="Montserrat Light" w:cs="Montserrat Light"/>
    </w:rPr>
  </w:style>
  <w:style w:type="character" w:customStyle="1" w:styleId="En-tteCar">
    <w:name w:val="En-tête Car"/>
    <w:basedOn w:val="Policepardfaut"/>
    <w:link w:val="En-tte"/>
    <w:uiPriority w:val="99"/>
    <w:rsid w:val="00C51EB7"/>
    <w:rPr>
      <w:rFonts w:ascii="Montserrat Light" w:eastAsia="Montserrat Light" w:hAnsi="Montserrat Light" w:cs="Montserrat Ligh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51EB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Montserrat Light" w:eastAsia="Montserrat Light" w:hAnsi="Montserrat Light" w:cs="Montserrat Light"/>
    </w:rPr>
  </w:style>
  <w:style w:type="character" w:customStyle="1" w:styleId="PieddepageCar">
    <w:name w:val="Pied de page Car"/>
    <w:basedOn w:val="Policepardfaut"/>
    <w:link w:val="Pieddepage"/>
    <w:uiPriority w:val="99"/>
    <w:rsid w:val="00C51EB7"/>
    <w:rPr>
      <w:rFonts w:ascii="Montserrat Light" w:eastAsia="Montserrat Light" w:hAnsi="Montserrat Light" w:cs="Montserrat Ligh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E7A"/>
    <w:pPr>
      <w:widowControl w:val="0"/>
      <w:autoSpaceDE w:val="0"/>
      <w:autoSpaceDN w:val="0"/>
      <w:spacing w:after="0" w:line="240" w:lineRule="auto"/>
    </w:pPr>
    <w:rPr>
      <w:rFonts w:ascii="Segoe UI" w:eastAsia="Montserrat Light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E7A"/>
    <w:rPr>
      <w:rFonts w:ascii="Segoe UI" w:eastAsia="Montserrat Light" w:hAnsi="Segoe UI" w:cs="Segoe UI"/>
      <w:sz w:val="18"/>
      <w:szCs w:val="18"/>
      <w:lang w:val="fr-FR"/>
    </w:rPr>
  </w:style>
  <w:style w:type="character" w:styleId="Lienhypertexte">
    <w:name w:val="Hyperlink"/>
    <w:uiPriority w:val="99"/>
    <w:unhideWhenUsed/>
    <w:rsid w:val="00EC602C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8C2FEB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MA\Mod&#232;les\2021%2004%20LOZERE%20-%20En-tete%20de%20lettre%20A4_Mod&#232;le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04 LOZERE - En-tete de lettre A4_Modèle Word</Template>
  <TotalTime>52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VERBAUWE Laure</dc:creator>
  <cp:lastModifiedBy>Jennifer DUROS</cp:lastModifiedBy>
  <cp:revision>14</cp:revision>
  <cp:lastPrinted>2021-04-08T14:52:00Z</cp:lastPrinted>
  <dcterms:created xsi:type="dcterms:W3CDTF">2021-10-28T06:42:00Z</dcterms:created>
  <dcterms:modified xsi:type="dcterms:W3CDTF">2022-01-31T10:49:00Z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2021-02-17T00:00:00Z</vt:filetime>
  </property>
</Properties>
</file>